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EE9" w:rsidRPr="00607EE9" w:rsidRDefault="00607EE9" w:rsidP="00607EE9">
      <w:pPr>
        <w:widowControl/>
        <w:shd w:val="clear" w:color="auto" w:fill="DEDFE1"/>
        <w:spacing w:line="840" w:lineRule="atLeast"/>
        <w:jc w:val="center"/>
        <w:outlineLvl w:val="1"/>
        <w:rPr>
          <w:rFonts w:ascii="宋体" w:eastAsia="宋体" w:hAnsi="宋体" w:cs="宋体"/>
          <w:b/>
          <w:bCs/>
          <w:color w:val="2B2B2B"/>
          <w:kern w:val="0"/>
          <w:sz w:val="36"/>
          <w:szCs w:val="36"/>
        </w:rPr>
      </w:pPr>
      <w:r w:rsidRPr="00607EE9">
        <w:rPr>
          <w:rFonts w:ascii="宋体" w:eastAsia="宋体" w:hAnsi="宋体" w:cs="宋体" w:hint="eastAsia"/>
          <w:b/>
          <w:bCs/>
          <w:color w:val="2B2B2B"/>
          <w:kern w:val="0"/>
          <w:sz w:val="36"/>
          <w:szCs w:val="36"/>
        </w:rPr>
        <w:t>西南大学本科学生学籍管理办法(西校〔2017〕495号)</w:t>
      </w:r>
    </w:p>
    <w:p w:rsidR="00607EE9" w:rsidRPr="00607EE9" w:rsidRDefault="00607EE9" w:rsidP="00607EE9">
      <w:pPr>
        <w:widowControl/>
        <w:shd w:val="clear" w:color="auto" w:fill="DEDFE1"/>
        <w:spacing w:line="255" w:lineRule="atLeast"/>
        <w:jc w:val="center"/>
        <w:rPr>
          <w:rFonts w:ascii="宋体" w:eastAsia="宋体" w:hAnsi="宋体" w:cs="宋体" w:hint="eastAsia"/>
          <w:color w:val="666666"/>
          <w:kern w:val="0"/>
          <w:sz w:val="18"/>
          <w:szCs w:val="18"/>
        </w:rPr>
      </w:pPr>
      <w:r w:rsidRPr="00607EE9">
        <w:rPr>
          <w:rFonts w:ascii="宋体" w:eastAsia="宋体" w:hAnsi="宋体" w:cs="宋体" w:hint="eastAsia"/>
          <w:color w:val="999999"/>
          <w:kern w:val="0"/>
          <w:sz w:val="18"/>
          <w:szCs w:val="18"/>
        </w:rPr>
        <w:t>时间:</w:t>
      </w:r>
      <w:r w:rsidRPr="00607EE9">
        <w:rPr>
          <w:rFonts w:ascii="宋体" w:eastAsia="宋体" w:hAnsi="宋体" w:cs="宋体" w:hint="eastAsia"/>
          <w:color w:val="666666"/>
          <w:kern w:val="0"/>
          <w:sz w:val="18"/>
          <w:szCs w:val="18"/>
        </w:rPr>
        <w:t>2017-09-01 09:43:51</w:t>
      </w:r>
      <w:r w:rsidRPr="00607EE9">
        <w:rPr>
          <w:rFonts w:ascii="宋体" w:eastAsia="宋体" w:hAnsi="宋体" w:cs="宋体" w:hint="eastAsia"/>
          <w:color w:val="999999"/>
          <w:kern w:val="0"/>
          <w:sz w:val="18"/>
          <w:szCs w:val="18"/>
        </w:rPr>
        <w:t>来源:</w:t>
      </w:r>
      <w:r w:rsidRPr="00607EE9">
        <w:rPr>
          <w:rFonts w:ascii="宋体" w:eastAsia="宋体" w:hAnsi="宋体" w:cs="宋体" w:hint="eastAsia"/>
          <w:color w:val="666666"/>
          <w:kern w:val="0"/>
          <w:sz w:val="18"/>
          <w:szCs w:val="18"/>
        </w:rPr>
        <w:t>本站原创 </w:t>
      </w:r>
      <w:r w:rsidRPr="00607EE9">
        <w:rPr>
          <w:rFonts w:ascii="宋体" w:eastAsia="宋体" w:hAnsi="宋体" w:cs="宋体" w:hint="eastAsia"/>
          <w:color w:val="999999"/>
          <w:kern w:val="0"/>
          <w:sz w:val="18"/>
          <w:szCs w:val="18"/>
        </w:rPr>
        <w:t>作者:</w:t>
      </w:r>
      <w:r w:rsidRPr="00607EE9">
        <w:rPr>
          <w:rFonts w:ascii="宋体" w:eastAsia="宋体" w:hAnsi="宋体" w:cs="宋体" w:hint="eastAsia"/>
          <w:color w:val="666666"/>
          <w:kern w:val="0"/>
          <w:sz w:val="18"/>
          <w:szCs w:val="18"/>
        </w:rPr>
        <w:t>本站编辑</w:t>
      </w:r>
      <w:r w:rsidRPr="00607EE9">
        <w:rPr>
          <w:rFonts w:ascii="宋体" w:eastAsia="宋体" w:hAnsi="宋体" w:cs="宋体" w:hint="eastAsia"/>
          <w:color w:val="999999"/>
          <w:kern w:val="0"/>
          <w:sz w:val="18"/>
          <w:szCs w:val="18"/>
        </w:rPr>
        <w:t>点击:</w:t>
      </w:r>
      <w:r w:rsidRPr="00607EE9">
        <w:rPr>
          <w:rFonts w:ascii="宋体" w:eastAsia="宋体" w:hAnsi="宋体" w:cs="宋体" w:hint="eastAsia"/>
          <w:color w:val="666666"/>
          <w:kern w:val="0"/>
          <w:sz w:val="18"/>
          <w:szCs w:val="18"/>
        </w:rPr>
        <w:t> 802</w:t>
      </w:r>
    </w:p>
    <w:tbl>
      <w:tblPr>
        <w:tblW w:w="5000" w:type="pct"/>
        <w:tblCellSpacing w:w="15" w:type="dxa"/>
        <w:tblCellMar>
          <w:top w:w="15" w:type="dxa"/>
          <w:left w:w="15" w:type="dxa"/>
          <w:bottom w:w="15" w:type="dxa"/>
          <w:right w:w="15" w:type="dxa"/>
        </w:tblCellMar>
        <w:tblLook w:val="04A0"/>
      </w:tblPr>
      <w:tblGrid>
        <w:gridCol w:w="8366"/>
      </w:tblGrid>
      <w:tr w:rsidR="00607EE9" w:rsidRPr="00607EE9" w:rsidTr="00607EE9">
        <w:trPr>
          <w:tblCellSpacing w:w="15" w:type="dxa"/>
        </w:trPr>
        <w:tc>
          <w:tcPr>
            <w:tcW w:w="0" w:type="auto"/>
            <w:tcMar>
              <w:top w:w="0" w:type="dxa"/>
              <w:left w:w="0" w:type="dxa"/>
              <w:bottom w:w="0" w:type="dxa"/>
              <w:right w:w="0" w:type="dxa"/>
            </w:tcMar>
            <w:vAlign w:val="center"/>
            <w:hideMark/>
          </w:tcPr>
          <w:p w:rsidR="00607EE9" w:rsidRPr="00607EE9" w:rsidRDefault="00607EE9" w:rsidP="00607EE9">
            <w:pPr>
              <w:widowControl/>
              <w:jc w:val="center"/>
              <w:outlineLvl w:val="0"/>
              <w:rPr>
                <w:rFonts w:ascii="宋体" w:eastAsia="宋体" w:hAnsi="宋体" w:cs="宋体"/>
                <w:kern w:val="36"/>
                <w:szCs w:val="21"/>
              </w:rPr>
            </w:pPr>
            <w:r w:rsidRPr="00607EE9">
              <w:rPr>
                <w:rFonts w:ascii="黑体" w:eastAsia="黑体" w:hAnsi="黑体" w:cs="宋体" w:hint="eastAsia"/>
                <w:color w:val="000000"/>
                <w:kern w:val="36"/>
                <w:sz w:val="36"/>
                <w:szCs w:val="36"/>
              </w:rPr>
              <w:t>西南大学本科学生学籍管理办法</w:t>
            </w:r>
          </w:p>
          <w:p w:rsidR="00607EE9" w:rsidRPr="00607EE9" w:rsidRDefault="00607EE9" w:rsidP="00607EE9">
            <w:pPr>
              <w:widowControl/>
              <w:spacing w:before="150" w:after="150" w:line="405" w:lineRule="atLeast"/>
              <w:jc w:val="center"/>
              <w:rPr>
                <w:rFonts w:ascii="宋体" w:eastAsia="宋体" w:hAnsi="宋体" w:cs="宋体"/>
                <w:kern w:val="0"/>
                <w:sz w:val="24"/>
                <w:szCs w:val="24"/>
              </w:rPr>
            </w:pPr>
            <w:r w:rsidRPr="00607EE9">
              <w:rPr>
                <w:rFonts w:ascii="宋体" w:eastAsia="宋体" w:hAnsi="宋体" w:cs="宋体" w:hint="eastAsia"/>
                <w:color w:val="000000"/>
                <w:kern w:val="0"/>
                <w:sz w:val="24"/>
                <w:szCs w:val="24"/>
              </w:rPr>
              <w:t>西校〔2017〕495号</w:t>
            </w:r>
          </w:p>
          <w:p w:rsidR="00607EE9" w:rsidRPr="00607EE9" w:rsidRDefault="00607EE9" w:rsidP="00607EE9">
            <w:pPr>
              <w:widowControl/>
              <w:spacing w:after="120" w:line="495" w:lineRule="atLeast"/>
              <w:jc w:val="center"/>
              <w:outlineLvl w:val="1"/>
              <w:rPr>
                <w:rFonts w:ascii="宋体" w:eastAsia="宋体" w:hAnsi="宋体" w:cs="宋体"/>
                <w:kern w:val="0"/>
                <w:szCs w:val="21"/>
              </w:rPr>
            </w:pPr>
            <w:r w:rsidRPr="00607EE9">
              <w:rPr>
                <w:rFonts w:ascii="黑体" w:eastAsia="黑体" w:hAnsi="黑体" w:cs="宋体" w:hint="eastAsia"/>
                <w:color w:val="000000"/>
                <w:kern w:val="0"/>
                <w:sz w:val="29"/>
                <w:szCs w:val="29"/>
              </w:rPr>
              <w:t>第一章</w:t>
            </w:r>
            <w:r w:rsidRPr="00607EE9">
              <w:rPr>
                <w:rFonts w:ascii="宋体" w:eastAsia="宋体" w:hAnsi="宋体" w:cs="宋体"/>
                <w:color w:val="000000"/>
                <w:kern w:val="0"/>
                <w:sz w:val="29"/>
                <w:szCs w:val="29"/>
              </w:rPr>
              <w:t> </w:t>
            </w:r>
            <w:r w:rsidRPr="00607EE9">
              <w:rPr>
                <w:rFonts w:ascii="宋体" w:eastAsia="宋体" w:hAnsi="宋体" w:cs="宋体"/>
                <w:color w:val="000000"/>
                <w:kern w:val="0"/>
                <w:sz w:val="29"/>
              </w:rPr>
              <w:t> </w:t>
            </w:r>
            <w:r w:rsidRPr="00607EE9">
              <w:rPr>
                <w:rFonts w:ascii="黑体" w:eastAsia="黑体" w:hAnsi="黑体" w:cs="宋体" w:hint="eastAsia"/>
                <w:color w:val="000000"/>
                <w:kern w:val="0"/>
                <w:sz w:val="29"/>
                <w:szCs w:val="29"/>
              </w:rPr>
              <w:t>总则</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第一条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宋体" w:eastAsia="宋体" w:hAnsi="宋体" w:cs="宋体" w:hint="eastAsia"/>
                <w:kern w:val="0"/>
                <w:sz w:val="20"/>
                <w:szCs w:val="20"/>
              </w:rPr>
              <w:t>为维护西南大学（以下简称学校）正常的教育教学秩序和生活秩序，保证人才培养工作的顺利进行，根据《中华人民共和国教育法》、《中华人民共和国高等教育法》、《普通高等学校学生管理规定》等法律、法规、规章，以及《西南大学章程》和《西南大学学生管理规定》，结合学校实际，制定本办法。</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第二条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宋体" w:eastAsia="宋体" w:hAnsi="宋体" w:cs="宋体" w:hint="eastAsia"/>
                <w:kern w:val="0"/>
                <w:sz w:val="20"/>
                <w:szCs w:val="20"/>
              </w:rPr>
              <w:t>本办法适用于学校全日制普通本科学生（以下简称学生）的学籍管理。</w:t>
            </w:r>
          </w:p>
          <w:p w:rsidR="00607EE9" w:rsidRPr="00607EE9" w:rsidRDefault="00607EE9" w:rsidP="00607EE9">
            <w:pPr>
              <w:widowControl/>
              <w:spacing w:after="120" w:line="495" w:lineRule="atLeast"/>
              <w:jc w:val="center"/>
              <w:outlineLvl w:val="1"/>
              <w:rPr>
                <w:rFonts w:ascii="宋体" w:eastAsia="宋体" w:hAnsi="宋体" w:cs="宋体"/>
                <w:kern w:val="0"/>
                <w:szCs w:val="21"/>
              </w:rPr>
            </w:pPr>
            <w:r w:rsidRPr="00607EE9">
              <w:rPr>
                <w:rFonts w:ascii="黑体" w:eastAsia="黑体" w:hAnsi="黑体" w:cs="宋体" w:hint="eastAsia"/>
                <w:color w:val="000000"/>
                <w:kern w:val="0"/>
                <w:sz w:val="29"/>
                <w:szCs w:val="29"/>
              </w:rPr>
              <w:t>第二章</w:t>
            </w:r>
            <w:r w:rsidRPr="00607EE9">
              <w:rPr>
                <w:rFonts w:ascii="宋体" w:eastAsia="宋体" w:hAnsi="宋体" w:cs="宋体"/>
                <w:color w:val="000000"/>
                <w:kern w:val="0"/>
                <w:sz w:val="29"/>
                <w:szCs w:val="29"/>
              </w:rPr>
              <w:t> </w:t>
            </w:r>
            <w:r w:rsidRPr="00607EE9">
              <w:rPr>
                <w:rFonts w:ascii="宋体" w:eastAsia="宋体" w:hAnsi="宋体" w:cs="宋体"/>
                <w:color w:val="000000"/>
                <w:kern w:val="0"/>
                <w:sz w:val="29"/>
              </w:rPr>
              <w:t> </w:t>
            </w:r>
            <w:r w:rsidRPr="00607EE9">
              <w:rPr>
                <w:rFonts w:ascii="黑体" w:eastAsia="黑体" w:hAnsi="黑体" w:cs="宋体" w:hint="eastAsia"/>
                <w:color w:val="000000"/>
                <w:kern w:val="0"/>
                <w:sz w:val="29"/>
                <w:szCs w:val="29"/>
              </w:rPr>
              <w:t>学习年限</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第三条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宋体" w:eastAsia="宋体" w:hAnsi="宋体" w:cs="宋体" w:hint="eastAsia"/>
                <w:kern w:val="0"/>
                <w:sz w:val="20"/>
                <w:szCs w:val="20"/>
              </w:rPr>
              <w:t>全日制普通本科各专业基本学习年限为4年，按4年制定培养方案，实行学分制管理。</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第四条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方正细黑一简体" w:eastAsia="方正细黑一简体" w:hAnsi="宋体" w:cs="宋体" w:hint="eastAsia"/>
                <w:kern w:val="0"/>
                <w:sz w:val="20"/>
                <w:szCs w:val="20"/>
              </w:rPr>
              <w:t>学生在校学习年限一般为4年，</w:t>
            </w:r>
            <w:r w:rsidRPr="00607EE9">
              <w:rPr>
                <w:rFonts w:ascii="宋体" w:eastAsia="宋体" w:hAnsi="宋体" w:cs="宋体" w:hint="eastAsia"/>
                <w:kern w:val="0"/>
                <w:sz w:val="20"/>
                <w:szCs w:val="20"/>
              </w:rPr>
              <w:t>可以分阶段在3-6年内完成学业。除第二十条、第二十一条和法律、法规、规章等另有规定外，学生最长学习年限（含休学和保留学籍的时间，下同）不得超过6年。</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第五条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方正细黑一简体" w:eastAsia="方正细黑一简体" w:hAnsi="宋体" w:cs="宋体" w:hint="eastAsia"/>
                <w:kern w:val="0"/>
                <w:sz w:val="20"/>
                <w:szCs w:val="20"/>
              </w:rPr>
              <w:t>学生提前毕业或延长学习年限，</w:t>
            </w:r>
            <w:r w:rsidRPr="00607EE9">
              <w:rPr>
                <w:rFonts w:ascii="宋体" w:eastAsia="宋体" w:hAnsi="宋体" w:cs="宋体" w:hint="eastAsia"/>
                <w:kern w:val="0"/>
                <w:sz w:val="20"/>
                <w:szCs w:val="20"/>
              </w:rPr>
              <w:t>毕（结）业时均为4年制本科。</w:t>
            </w:r>
          </w:p>
          <w:p w:rsidR="00607EE9" w:rsidRPr="00607EE9" w:rsidRDefault="00607EE9" w:rsidP="00607EE9">
            <w:pPr>
              <w:widowControl/>
              <w:spacing w:after="120" w:line="495" w:lineRule="atLeast"/>
              <w:jc w:val="center"/>
              <w:outlineLvl w:val="1"/>
              <w:rPr>
                <w:rFonts w:ascii="宋体" w:eastAsia="宋体" w:hAnsi="宋体" w:cs="宋体"/>
                <w:kern w:val="0"/>
                <w:szCs w:val="21"/>
              </w:rPr>
            </w:pPr>
            <w:r w:rsidRPr="00607EE9">
              <w:rPr>
                <w:rFonts w:ascii="黑体" w:eastAsia="黑体" w:hAnsi="黑体" w:cs="宋体" w:hint="eastAsia"/>
                <w:color w:val="000000"/>
                <w:kern w:val="0"/>
                <w:sz w:val="29"/>
                <w:szCs w:val="29"/>
              </w:rPr>
              <w:t>第三章</w:t>
            </w:r>
            <w:r w:rsidRPr="00607EE9">
              <w:rPr>
                <w:rFonts w:ascii="宋体" w:eastAsia="宋体" w:hAnsi="宋体" w:cs="宋体"/>
                <w:color w:val="000000"/>
                <w:kern w:val="0"/>
                <w:sz w:val="29"/>
                <w:szCs w:val="29"/>
              </w:rPr>
              <w:t> </w:t>
            </w:r>
            <w:r w:rsidRPr="00607EE9">
              <w:rPr>
                <w:rFonts w:ascii="宋体" w:eastAsia="宋体" w:hAnsi="宋体" w:cs="宋体"/>
                <w:color w:val="000000"/>
                <w:kern w:val="0"/>
                <w:sz w:val="29"/>
              </w:rPr>
              <w:t> </w:t>
            </w:r>
            <w:r w:rsidRPr="00607EE9">
              <w:rPr>
                <w:rFonts w:ascii="黑体" w:eastAsia="黑体" w:hAnsi="黑体" w:cs="宋体" w:hint="eastAsia"/>
                <w:color w:val="000000"/>
                <w:kern w:val="0"/>
                <w:sz w:val="29"/>
                <w:szCs w:val="29"/>
              </w:rPr>
              <w:t>入学与注册</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第六条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方正细黑一简体" w:eastAsia="方正细黑一简体" w:hAnsi="宋体" w:cs="宋体" w:hint="eastAsia"/>
                <w:kern w:val="0"/>
                <w:sz w:val="20"/>
                <w:szCs w:val="20"/>
              </w:rPr>
              <w:t>按国家招生规定录取的新生，持录取通知书，按学校有关要求和规定期限到校办理入学手续。因故不能按期入学的，应当向录取大类或专业所属的学院（部）请假，请假不超过10日。未请假、请假未获批准或者请假逾期，不办理入学手续且未有因不可抗力延迟等正当理由的，视为放弃入学资格。</w:t>
            </w:r>
            <w:r w:rsidRPr="00607EE9">
              <w:rPr>
                <w:rFonts w:ascii="宋体" w:eastAsia="宋体" w:hAnsi="宋体" w:cs="宋体" w:hint="eastAsia"/>
                <w:kern w:val="0"/>
                <w:sz w:val="24"/>
                <w:szCs w:val="24"/>
              </w:rPr>
              <w:t xml:space="preserve">　</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第七条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方正细黑一简体" w:eastAsia="方正细黑一简体" w:hAnsi="宋体" w:cs="宋体" w:hint="eastAsia"/>
                <w:kern w:val="0"/>
                <w:sz w:val="20"/>
                <w:szCs w:val="20"/>
              </w:rPr>
              <w:t>学校</w:t>
            </w:r>
            <w:r w:rsidRPr="00607EE9">
              <w:rPr>
                <w:rFonts w:ascii="宋体" w:eastAsia="宋体" w:hAnsi="宋体" w:cs="宋体" w:hint="eastAsia"/>
                <w:kern w:val="0"/>
                <w:sz w:val="20"/>
                <w:szCs w:val="20"/>
              </w:rPr>
              <w:t>招生部门组织学院（部）在新生报到时对其入学资格进行初步审查。审查合格的，学校办理入学手续，予以注册学籍；审查发现新生的录取通知、考生信息等证明材料，与本人实际情况不符，或者有其他违反国家招生考试规定情形，学校认定为审查不合格的，取消其入学资格。</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第八条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方正细黑一简体" w:eastAsia="方正细黑一简体" w:hAnsi="宋体" w:cs="宋体" w:hint="eastAsia"/>
                <w:kern w:val="0"/>
                <w:sz w:val="20"/>
                <w:szCs w:val="20"/>
              </w:rPr>
              <w:t>新生</w:t>
            </w:r>
            <w:r w:rsidRPr="00607EE9">
              <w:rPr>
                <w:rFonts w:ascii="宋体" w:eastAsia="宋体" w:hAnsi="宋体" w:cs="宋体" w:hint="eastAsia"/>
                <w:kern w:val="0"/>
                <w:sz w:val="20"/>
                <w:szCs w:val="20"/>
              </w:rPr>
              <w:t>因参加中国人民解放军（含参加中国人民武装警察部队，以下简称服役）、创业、患病、出国（境）留学、生育等可以向学校申请保留入学资格。保留入学资格以1学年为期，一般不超过2次、累计不超过2年。服役的新生可申请保留入学资格至退役后2年。保留入学资格期间不具有学籍，不计入学生学习年限。</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第九条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方正细黑一简体" w:eastAsia="方正细黑一简体" w:hAnsi="宋体" w:cs="宋体" w:hint="eastAsia"/>
                <w:kern w:val="0"/>
                <w:sz w:val="20"/>
                <w:szCs w:val="20"/>
              </w:rPr>
              <w:t>新生保留入学资格期满前</w:t>
            </w:r>
            <w:r w:rsidRPr="00607EE9">
              <w:rPr>
                <w:rFonts w:ascii="宋体" w:eastAsia="宋体" w:hAnsi="宋体" w:cs="宋体" w:hint="eastAsia"/>
                <w:kern w:val="0"/>
                <w:sz w:val="20"/>
                <w:szCs w:val="20"/>
              </w:rPr>
              <w:t>5日内应向学校申请入学，逾期不办理入学手续且未有因不可抗力延迟等正当理由的，视为放弃入学资格。</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宋体" w:eastAsia="宋体" w:hAnsi="宋体" w:cs="宋体" w:hint="eastAsia"/>
                <w:kern w:val="0"/>
                <w:sz w:val="20"/>
                <w:szCs w:val="20"/>
              </w:rPr>
              <w:t>因伤、病保留入学资格，须经二级甲等以上医院诊断、学校医院审核，确认其已恢复健康、能坚持正常学习的方可申请入学。经学校审查合格后，办理入学手续；审查不合格的，取消入学资格。</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第十条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方正细黑一简体" w:eastAsia="方正细黑一简体" w:hAnsi="宋体" w:cs="宋体" w:hint="eastAsia"/>
                <w:kern w:val="0"/>
                <w:sz w:val="20"/>
                <w:szCs w:val="20"/>
              </w:rPr>
              <w:t>学生入学后，学校招生部门组织学院（部）在3个月内按照国家招生规定进行复</w:t>
            </w:r>
            <w:r w:rsidRPr="00607EE9">
              <w:rPr>
                <w:rFonts w:ascii="方正细黑一简体" w:eastAsia="方正细黑一简体" w:hAnsi="宋体" w:cs="宋体" w:hint="eastAsia"/>
                <w:kern w:val="0"/>
                <w:sz w:val="20"/>
                <w:szCs w:val="20"/>
              </w:rPr>
              <w:lastRenderedPageBreak/>
              <w:t>查。</w:t>
            </w:r>
            <w:r w:rsidRPr="00607EE9">
              <w:rPr>
                <w:rFonts w:ascii="宋体" w:eastAsia="宋体" w:hAnsi="宋体" w:cs="宋体" w:hint="eastAsia"/>
                <w:kern w:val="0"/>
                <w:sz w:val="20"/>
                <w:szCs w:val="20"/>
              </w:rPr>
              <w:t>复查内容主要包括以下方面：</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宋体" w:eastAsia="宋体" w:hAnsi="宋体" w:cs="宋体" w:hint="eastAsia"/>
                <w:kern w:val="0"/>
                <w:sz w:val="20"/>
                <w:szCs w:val="20"/>
              </w:rPr>
              <w:t>（一）录取手续及程序等是否合乎国家招生规定；</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宋体" w:eastAsia="宋体" w:hAnsi="宋体" w:cs="宋体" w:hint="eastAsia"/>
                <w:kern w:val="0"/>
                <w:sz w:val="20"/>
                <w:szCs w:val="20"/>
              </w:rPr>
              <w:t>（二）所获得的录取资格是否真实、合乎相关规定；</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宋体" w:eastAsia="宋体" w:hAnsi="宋体" w:cs="宋体" w:hint="eastAsia"/>
                <w:kern w:val="0"/>
                <w:sz w:val="20"/>
                <w:szCs w:val="20"/>
              </w:rPr>
              <w:t>（三）本人及身份证明与录取通知、考生档案等是否一致；</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宋体" w:eastAsia="宋体" w:hAnsi="宋体" w:cs="宋体" w:hint="eastAsia"/>
                <w:kern w:val="0"/>
                <w:sz w:val="20"/>
                <w:szCs w:val="20"/>
              </w:rPr>
              <w:t>（四）身心健康状况是否符合报考专业或者专业类别体检要求，能否保证在校正常学习、生活；</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宋体" w:eastAsia="宋体" w:hAnsi="宋体" w:cs="宋体" w:hint="eastAsia"/>
                <w:kern w:val="0"/>
                <w:sz w:val="20"/>
                <w:szCs w:val="20"/>
              </w:rPr>
              <w:t>（五）艺术、体育等特殊类型录取学生的专业水平是否符合录取要求。</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宋体" w:eastAsia="宋体" w:hAnsi="宋体" w:cs="宋体" w:hint="eastAsia"/>
                <w:kern w:val="0"/>
                <w:sz w:val="20"/>
                <w:szCs w:val="20"/>
              </w:rPr>
              <w:t>复查中发现学生存在弄虚作假、徇私舞弊等情形的，确定为复查不合格，取消学籍；情节严重的，学校移交有关部门调查处理。</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宋体" w:eastAsia="宋体" w:hAnsi="宋体" w:cs="宋体" w:hint="eastAsia"/>
                <w:kern w:val="0"/>
                <w:sz w:val="20"/>
                <w:szCs w:val="20"/>
              </w:rPr>
              <w:t>复查中发现学生身心状况不适宜在校学习，经学校指定的二级甲等以上医院诊断，需要在家休养的，可以按照第八条的规定申请保留入学资格并在5日内办理手续离校。</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第十一条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方正细黑一简体" w:eastAsia="方正细黑一简体" w:hAnsi="宋体" w:cs="宋体" w:hint="eastAsia"/>
                <w:kern w:val="0"/>
                <w:sz w:val="20"/>
                <w:szCs w:val="20"/>
              </w:rPr>
              <w:t>学生应当在每学期开学后</w:t>
            </w:r>
            <w:r w:rsidRPr="00607EE9">
              <w:rPr>
                <w:rFonts w:ascii="宋体" w:eastAsia="宋体" w:hAnsi="宋体" w:cs="宋体" w:hint="eastAsia"/>
                <w:kern w:val="0"/>
                <w:sz w:val="20"/>
                <w:szCs w:val="20"/>
              </w:rPr>
              <w:t>10日内，按学校规定缴纳学费和其他费用，并持学生证到所属学院（部）履行注册手续。未按学校规定缴纳学费或者有其他不符合注册条件的，不予注册。</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宋体" w:eastAsia="宋体" w:hAnsi="宋体" w:cs="宋体" w:hint="eastAsia"/>
                <w:kern w:val="0"/>
                <w:sz w:val="20"/>
                <w:szCs w:val="20"/>
              </w:rPr>
              <w:t>因不可抗力、患病及其他正当理由不能如期注册的，学生应当履行暂缓注册手续。家庭经济困难的学生可以申请助学贷款或者其他形式资助，经学生管理部门批准，办理相关手续后注册。</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宋体" w:eastAsia="宋体" w:hAnsi="宋体" w:cs="宋体" w:hint="eastAsia"/>
                <w:kern w:val="0"/>
                <w:sz w:val="20"/>
                <w:szCs w:val="20"/>
              </w:rPr>
              <w:t>未注册学生不能修读课程，不能获得相应的课程考核成绩。</w:t>
            </w:r>
          </w:p>
          <w:p w:rsidR="00607EE9" w:rsidRPr="00607EE9" w:rsidRDefault="00607EE9" w:rsidP="00607EE9">
            <w:pPr>
              <w:widowControl/>
              <w:spacing w:after="120" w:line="495" w:lineRule="atLeast"/>
              <w:jc w:val="center"/>
              <w:outlineLvl w:val="1"/>
              <w:rPr>
                <w:rFonts w:ascii="宋体" w:eastAsia="宋体" w:hAnsi="宋体" w:cs="宋体"/>
                <w:kern w:val="0"/>
                <w:szCs w:val="21"/>
              </w:rPr>
            </w:pPr>
            <w:r w:rsidRPr="00607EE9">
              <w:rPr>
                <w:rFonts w:ascii="黑体" w:eastAsia="黑体" w:hAnsi="黑体" w:cs="宋体" w:hint="eastAsia"/>
                <w:color w:val="000000"/>
                <w:kern w:val="0"/>
                <w:sz w:val="29"/>
                <w:szCs w:val="29"/>
              </w:rPr>
              <w:t>第四章</w:t>
            </w:r>
            <w:r w:rsidRPr="00607EE9">
              <w:rPr>
                <w:rFonts w:ascii="宋体" w:eastAsia="宋体" w:hAnsi="宋体" w:cs="宋体"/>
                <w:color w:val="000000"/>
                <w:kern w:val="0"/>
                <w:sz w:val="29"/>
                <w:szCs w:val="29"/>
              </w:rPr>
              <w:t> </w:t>
            </w:r>
            <w:r w:rsidRPr="00607EE9">
              <w:rPr>
                <w:rFonts w:ascii="宋体" w:eastAsia="宋体" w:hAnsi="宋体" w:cs="宋体"/>
                <w:color w:val="000000"/>
                <w:kern w:val="0"/>
                <w:sz w:val="29"/>
              </w:rPr>
              <w:t> </w:t>
            </w:r>
            <w:r w:rsidRPr="00607EE9">
              <w:rPr>
                <w:rFonts w:ascii="黑体" w:eastAsia="黑体" w:hAnsi="黑体" w:cs="宋体" w:hint="eastAsia"/>
                <w:color w:val="000000"/>
                <w:kern w:val="0"/>
                <w:sz w:val="29"/>
                <w:szCs w:val="29"/>
              </w:rPr>
              <w:t>考核与成绩记载</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第十二条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宋体" w:eastAsia="宋体" w:hAnsi="宋体" w:cs="宋体" w:hint="eastAsia"/>
                <w:kern w:val="0"/>
                <w:sz w:val="20"/>
                <w:szCs w:val="20"/>
              </w:rPr>
              <w:t>学生应当参加学校教育教学计划规定的课程和各种教育教学环节（以下统称课程）的考核，考核成绩记入成绩册和教务系统，归入学籍档案。</w:t>
            </w:r>
          </w:p>
          <w:p w:rsidR="00607EE9" w:rsidRPr="00607EE9" w:rsidRDefault="00607EE9" w:rsidP="00607EE9">
            <w:pPr>
              <w:widowControl/>
              <w:spacing w:line="315" w:lineRule="atLeast"/>
              <w:ind w:firstLine="375"/>
              <w:jc w:val="left"/>
              <w:rPr>
                <w:rFonts w:ascii="宋体" w:eastAsia="宋体" w:hAnsi="宋体" w:cs="宋体"/>
                <w:kern w:val="0"/>
                <w:sz w:val="24"/>
                <w:szCs w:val="24"/>
              </w:rPr>
            </w:pPr>
            <w:r w:rsidRPr="00607EE9">
              <w:rPr>
                <w:rFonts w:ascii="宋体" w:eastAsia="宋体" w:hAnsi="宋体" w:cs="宋体" w:hint="eastAsia"/>
                <w:kern w:val="0"/>
                <w:sz w:val="20"/>
                <w:szCs w:val="20"/>
              </w:rPr>
              <w:t>考核分为考试和考查两种。考核和成绩评定方式，以及考核不合格的课程的补考或重修，按学校课程考核和成绩管理办法执行。</w:t>
            </w:r>
          </w:p>
          <w:p w:rsidR="00607EE9" w:rsidRPr="00607EE9" w:rsidRDefault="00607EE9" w:rsidP="00607EE9">
            <w:pPr>
              <w:widowControl/>
              <w:shd w:val="clear" w:color="auto" w:fill="FFFFFF"/>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第十三条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宋体" w:eastAsia="宋体" w:hAnsi="宋体" w:cs="宋体" w:hint="eastAsia"/>
                <w:kern w:val="0"/>
                <w:sz w:val="20"/>
                <w:szCs w:val="20"/>
              </w:rPr>
              <w:t>学生思想品德的考核、鉴定，以《西南大学学生管理规定》第四条为主要依据，采取个人小结、师生民主评议等形式进行。</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宋体" w:eastAsia="宋体" w:hAnsi="宋体" w:cs="宋体" w:hint="eastAsia"/>
                <w:kern w:val="0"/>
                <w:sz w:val="20"/>
                <w:szCs w:val="20"/>
              </w:rPr>
              <w:t>学生体育成绩评定突出过程管理，根据考勤、课内教学、课外锻炼活动和体质健康等情况综合评定。</w:t>
            </w:r>
          </w:p>
          <w:p w:rsidR="00607EE9" w:rsidRPr="00607EE9" w:rsidRDefault="00607EE9" w:rsidP="00607EE9">
            <w:pPr>
              <w:widowControl/>
              <w:shd w:val="clear" w:color="auto" w:fill="FFFFFF"/>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第十四条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宋体" w:eastAsia="宋体" w:hAnsi="宋体" w:cs="宋体" w:hint="eastAsia"/>
                <w:kern w:val="0"/>
                <w:sz w:val="20"/>
                <w:szCs w:val="20"/>
              </w:rPr>
              <w:t>学生未请假、请假未获准或请假逾期，缺席上课或不参加学校规定的教育教学活动，学校视其情节轻重给予批评教育，直至纪律处分。</w:t>
            </w:r>
          </w:p>
          <w:p w:rsidR="00607EE9" w:rsidRPr="00607EE9" w:rsidRDefault="00607EE9" w:rsidP="00607EE9">
            <w:pPr>
              <w:widowControl/>
              <w:shd w:val="clear" w:color="auto" w:fill="FFFFFF"/>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第十五条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宋体" w:eastAsia="宋体" w:hAnsi="宋体" w:cs="宋体" w:hint="eastAsia"/>
                <w:kern w:val="0"/>
                <w:sz w:val="20"/>
                <w:szCs w:val="20"/>
              </w:rPr>
              <w:t>学校真实、完整地记载、出具学生学业成绩，对通过补考、重修获得的成绩，予以标注。对缺考、成绩认定、成绩覆盖、训练替换、奖励加分、成绩无效等情况，在学业成绩中如实反映。</w:t>
            </w:r>
          </w:p>
          <w:p w:rsidR="00607EE9" w:rsidRPr="00607EE9" w:rsidRDefault="00607EE9" w:rsidP="00607EE9">
            <w:pPr>
              <w:widowControl/>
              <w:spacing w:after="120" w:line="495" w:lineRule="atLeast"/>
              <w:jc w:val="center"/>
              <w:outlineLvl w:val="1"/>
              <w:rPr>
                <w:rFonts w:ascii="宋体" w:eastAsia="宋体" w:hAnsi="宋体" w:cs="宋体"/>
                <w:kern w:val="0"/>
                <w:szCs w:val="21"/>
              </w:rPr>
            </w:pPr>
            <w:r w:rsidRPr="00607EE9">
              <w:rPr>
                <w:rFonts w:ascii="黑体" w:eastAsia="黑体" w:hAnsi="黑体" w:cs="宋体" w:hint="eastAsia"/>
                <w:color w:val="000000"/>
                <w:kern w:val="0"/>
                <w:sz w:val="29"/>
                <w:szCs w:val="29"/>
              </w:rPr>
              <w:t>第五章</w:t>
            </w:r>
            <w:r w:rsidRPr="00607EE9">
              <w:rPr>
                <w:rFonts w:ascii="宋体" w:eastAsia="宋体" w:hAnsi="宋体" w:cs="宋体"/>
                <w:color w:val="000000"/>
                <w:kern w:val="0"/>
                <w:sz w:val="29"/>
                <w:szCs w:val="29"/>
              </w:rPr>
              <w:t> </w:t>
            </w:r>
            <w:r w:rsidRPr="00607EE9">
              <w:rPr>
                <w:rFonts w:ascii="宋体" w:eastAsia="宋体" w:hAnsi="宋体" w:cs="宋体"/>
                <w:color w:val="000000"/>
                <w:kern w:val="0"/>
                <w:sz w:val="29"/>
              </w:rPr>
              <w:t> </w:t>
            </w:r>
            <w:r w:rsidRPr="00607EE9">
              <w:rPr>
                <w:rFonts w:ascii="黑体" w:eastAsia="黑体" w:hAnsi="黑体" w:cs="宋体" w:hint="eastAsia"/>
                <w:color w:val="000000"/>
                <w:kern w:val="0"/>
                <w:sz w:val="29"/>
                <w:szCs w:val="29"/>
              </w:rPr>
              <w:t>转专业与转学</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第十六条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方正细黑一简体" w:eastAsia="方正细黑一简体" w:hAnsi="宋体" w:cs="宋体" w:hint="eastAsia"/>
                <w:kern w:val="0"/>
                <w:sz w:val="20"/>
                <w:szCs w:val="20"/>
              </w:rPr>
              <w:t>学生一般应当在被录取的专业完成学业。学生在学习期间对其他专业有兴趣和专长的，可以按学校</w:t>
            </w:r>
            <w:r w:rsidRPr="00607EE9">
              <w:rPr>
                <w:rFonts w:ascii="宋体" w:eastAsia="宋体" w:hAnsi="宋体" w:cs="宋体" w:hint="eastAsia"/>
                <w:kern w:val="0"/>
                <w:sz w:val="20"/>
                <w:szCs w:val="20"/>
              </w:rPr>
              <w:t>转专业管理办法申请转专业。</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第十七条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方正细黑一简体" w:eastAsia="方正细黑一简体" w:hAnsi="宋体" w:cs="宋体" w:hint="eastAsia"/>
                <w:kern w:val="0"/>
                <w:sz w:val="20"/>
                <w:szCs w:val="20"/>
              </w:rPr>
              <w:t>学生一般应当在本校完成学业。因患病或者有特殊困难、特别需要，无法继续在本校学习或者不适应本校学习要求的，可以按学校</w:t>
            </w:r>
            <w:r w:rsidRPr="00607EE9">
              <w:rPr>
                <w:rFonts w:ascii="宋体" w:eastAsia="宋体" w:hAnsi="宋体" w:cs="宋体" w:hint="eastAsia"/>
                <w:kern w:val="0"/>
                <w:sz w:val="20"/>
                <w:szCs w:val="20"/>
              </w:rPr>
              <w:t>转学工作管理办法申请转学。</w:t>
            </w:r>
          </w:p>
          <w:p w:rsidR="00607EE9" w:rsidRPr="00607EE9" w:rsidRDefault="00607EE9" w:rsidP="00607EE9">
            <w:pPr>
              <w:widowControl/>
              <w:spacing w:after="120" w:line="495" w:lineRule="atLeast"/>
              <w:jc w:val="center"/>
              <w:outlineLvl w:val="1"/>
              <w:rPr>
                <w:rFonts w:ascii="宋体" w:eastAsia="宋体" w:hAnsi="宋体" w:cs="宋体"/>
                <w:kern w:val="0"/>
                <w:szCs w:val="21"/>
              </w:rPr>
            </w:pPr>
            <w:r w:rsidRPr="00607EE9">
              <w:rPr>
                <w:rFonts w:ascii="黑体" w:eastAsia="黑体" w:hAnsi="黑体" w:cs="宋体" w:hint="eastAsia"/>
                <w:color w:val="000000"/>
                <w:kern w:val="0"/>
                <w:sz w:val="29"/>
                <w:szCs w:val="29"/>
              </w:rPr>
              <w:t>第六章</w:t>
            </w:r>
            <w:r w:rsidRPr="00607EE9">
              <w:rPr>
                <w:rFonts w:ascii="宋体" w:eastAsia="宋体" w:hAnsi="宋体" w:cs="宋体"/>
                <w:color w:val="000000"/>
                <w:kern w:val="0"/>
                <w:sz w:val="29"/>
                <w:szCs w:val="29"/>
              </w:rPr>
              <w:t> </w:t>
            </w:r>
            <w:r w:rsidRPr="00607EE9">
              <w:rPr>
                <w:rFonts w:ascii="宋体" w:eastAsia="宋体" w:hAnsi="宋体" w:cs="宋体"/>
                <w:color w:val="000000"/>
                <w:kern w:val="0"/>
                <w:sz w:val="29"/>
              </w:rPr>
              <w:t> </w:t>
            </w:r>
            <w:r w:rsidRPr="00607EE9">
              <w:rPr>
                <w:rFonts w:ascii="黑体" w:eastAsia="黑体" w:hAnsi="黑体" w:cs="宋体" w:hint="eastAsia"/>
                <w:color w:val="000000"/>
                <w:kern w:val="0"/>
                <w:sz w:val="29"/>
                <w:szCs w:val="29"/>
              </w:rPr>
              <w:t>休学与复学</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第十八条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宋体" w:eastAsia="宋体" w:hAnsi="宋体" w:cs="宋体" w:hint="eastAsia"/>
                <w:kern w:val="0"/>
                <w:sz w:val="20"/>
                <w:szCs w:val="20"/>
              </w:rPr>
              <w:t>学生有下列情况之一，应当休学：</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宋体" w:eastAsia="宋体" w:hAnsi="宋体" w:cs="宋体" w:hint="eastAsia"/>
                <w:kern w:val="0"/>
                <w:sz w:val="20"/>
                <w:szCs w:val="20"/>
              </w:rPr>
              <w:t>（一）经学校指定的二级甲等以上医院诊断，因伤、病停课治疗休养一学期累计达到45日以上的；</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宋体" w:eastAsia="宋体" w:hAnsi="宋体" w:cs="宋体" w:hint="eastAsia"/>
                <w:kern w:val="0"/>
                <w:sz w:val="20"/>
                <w:szCs w:val="20"/>
              </w:rPr>
              <w:lastRenderedPageBreak/>
              <w:t>（二）一次请假超过30日或一学期请假（含续假）时间累计超过45日的；</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宋体" w:eastAsia="宋体" w:hAnsi="宋体" w:cs="宋体" w:hint="eastAsia"/>
                <w:kern w:val="0"/>
                <w:sz w:val="20"/>
                <w:szCs w:val="20"/>
              </w:rPr>
              <w:t>（三）服役、创业、患病、出国（境）留学、生育等；</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宋体" w:eastAsia="宋体" w:hAnsi="宋体" w:cs="宋体" w:hint="eastAsia"/>
                <w:kern w:val="0"/>
                <w:sz w:val="20"/>
                <w:szCs w:val="20"/>
              </w:rPr>
              <w:t>（四）不能坚持正常学习，学校认为应当休学的。</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第十九条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宋体" w:eastAsia="宋体" w:hAnsi="宋体" w:cs="宋体" w:hint="eastAsia"/>
                <w:kern w:val="0"/>
                <w:sz w:val="20"/>
                <w:szCs w:val="20"/>
              </w:rPr>
              <w:t>学生休学一般以1学年为期。休学次数不得超过2次，休学时间累计不得超过2年。距毕业时间不足2个月时不能休学。</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第二十条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宋体" w:eastAsia="宋体" w:hAnsi="宋体" w:cs="宋体" w:hint="eastAsia"/>
                <w:kern w:val="0"/>
                <w:sz w:val="20"/>
                <w:szCs w:val="20"/>
              </w:rPr>
              <w:t>服役的学生，应持入伍通知书等向学校申请休学，学校保留其学籍至退役后2年。服役期间的休学时间，不计入学生的学习年限。</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第二十一条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宋体" w:eastAsia="宋体" w:hAnsi="宋体" w:cs="宋体" w:hint="eastAsia"/>
                <w:kern w:val="0"/>
                <w:sz w:val="20"/>
                <w:szCs w:val="20"/>
              </w:rPr>
              <w:t>休学创业的学生，可持创业企划书等材料申请将最长学习年限延长2年，累计休学创业时间最长不超过5年，最长学习年限不超过8年。</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第二十二条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方正细黑一简体" w:eastAsia="方正细黑一简体" w:hAnsi="宋体" w:cs="宋体" w:hint="eastAsia"/>
                <w:kern w:val="0"/>
                <w:sz w:val="20"/>
                <w:szCs w:val="20"/>
              </w:rPr>
              <w:t>休学学生应当办理休学手续，在办完手续后</w:t>
            </w:r>
            <w:r w:rsidRPr="00607EE9">
              <w:rPr>
                <w:rFonts w:ascii="宋体" w:eastAsia="宋体" w:hAnsi="宋体" w:cs="宋体" w:hint="eastAsia"/>
                <w:kern w:val="0"/>
                <w:sz w:val="20"/>
                <w:szCs w:val="20"/>
              </w:rPr>
              <w:t>5日内离校。学生休学期间，学校保留其学籍，不享受在校学习学生待遇。</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第二十三条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方正细黑一简体" w:eastAsia="方正细黑一简体" w:hAnsi="宋体" w:cs="宋体" w:hint="eastAsia"/>
                <w:kern w:val="0"/>
                <w:sz w:val="20"/>
                <w:szCs w:val="20"/>
              </w:rPr>
              <w:t>学生休学期满，应于</w:t>
            </w:r>
            <w:r w:rsidRPr="00607EE9">
              <w:rPr>
                <w:rFonts w:ascii="宋体" w:eastAsia="宋体" w:hAnsi="宋体" w:cs="宋体" w:hint="eastAsia"/>
                <w:kern w:val="0"/>
                <w:sz w:val="20"/>
                <w:szCs w:val="20"/>
              </w:rPr>
              <w:t>休学期满前5日内向学校申请复学。</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宋体" w:eastAsia="宋体" w:hAnsi="宋体" w:cs="宋体" w:hint="eastAsia"/>
                <w:kern w:val="0"/>
                <w:sz w:val="20"/>
                <w:szCs w:val="20"/>
              </w:rPr>
              <w:t>（一）因伤、病休学的学生，申请复学时应将本人书面申请和二级甲等以上医院诊断证明等交所在学院（部）审查、学校医院审核，确认其已恢复健康、能坚持正常学习后，办理复学手续。</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宋体" w:eastAsia="宋体" w:hAnsi="宋体" w:cs="宋体" w:hint="eastAsia"/>
                <w:kern w:val="0"/>
                <w:sz w:val="20"/>
                <w:szCs w:val="20"/>
              </w:rPr>
              <w:t>（二）退役的学生凭义务兵退出现役证申请复学。</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第二十四条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宋体" w:eastAsia="宋体" w:hAnsi="宋体" w:cs="宋体" w:hint="eastAsia"/>
                <w:kern w:val="0"/>
                <w:sz w:val="20"/>
                <w:szCs w:val="20"/>
              </w:rPr>
              <w:t>休学学生复学后编入原专业下一年级教学班学习。如下一年级无原专业，经学生本人同意，可转入相近专业，编入相应的教学班学习。</w:t>
            </w:r>
          </w:p>
          <w:p w:rsidR="00607EE9" w:rsidRPr="00607EE9" w:rsidRDefault="00607EE9" w:rsidP="00607EE9">
            <w:pPr>
              <w:widowControl/>
              <w:spacing w:after="120" w:line="495" w:lineRule="atLeast"/>
              <w:jc w:val="center"/>
              <w:outlineLvl w:val="1"/>
              <w:rPr>
                <w:rFonts w:ascii="宋体" w:eastAsia="宋体" w:hAnsi="宋体" w:cs="宋体"/>
                <w:kern w:val="0"/>
                <w:szCs w:val="21"/>
              </w:rPr>
            </w:pPr>
            <w:r w:rsidRPr="00607EE9">
              <w:rPr>
                <w:rFonts w:ascii="黑体" w:eastAsia="黑体" w:hAnsi="黑体" w:cs="宋体" w:hint="eastAsia"/>
                <w:color w:val="000000"/>
                <w:kern w:val="0"/>
                <w:sz w:val="29"/>
                <w:szCs w:val="29"/>
              </w:rPr>
              <w:t>第七章</w:t>
            </w:r>
            <w:r w:rsidRPr="00607EE9">
              <w:rPr>
                <w:rFonts w:ascii="宋体" w:eastAsia="宋体" w:hAnsi="宋体" w:cs="宋体"/>
                <w:color w:val="000000"/>
                <w:kern w:val="0"/>
                <w:sz w:val="29"/>
                <w:szCs w:val="29"/>
              </w:rPr>
              <w:t> </w:t>
            </w:r>
            <w:r w:rsidRPr="00607EE9">
              <w:rPr>
                <w:rFonts w:ascii="宋体" w:eastAsia="宋体" w:hAnsi="宋体" w:cs="宋体"/>
                <w:color w:val="000000"/>
                <w:kern w:val="0"/>
                <w:sz w:val="29"/>
              </w:rPr>
              <w:t> </w:t>
            </w:r>
            <w:r w:rsidRPr="00607EE9">
              <w:rPr>
                <w:rFonts w:ascii="黑体" w:eastAsia="黑体" w:hAnsi="黑体" w:cs="宋体" w:hint="eastAsia"/>
                <w:color w:val="000000"/>
                <w:kern w:val="0"/>
                <w:sz w:val="29"/>
                <w:szCs w:val="29"/>
              </w:rPr>
              <w:t>学业警示与退学</w:t>
            </w:r>
          </w:p>
          <w:p w:rsidR="00607EE9" w:rsidRPr="00607EE9" w:rsidRDefault="00607EE9" w:rsidP="00607EE9">
            <w:pPr>
              <w:widowControl/>
              <w:shd w:val="clear" w:color="auto" w:fill="FFFFFF"/>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第二十五条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方正细黑一简体" w:eastAsia="方正细黑一简体" w:hAnsi="宋体" w:cs="宋体" w:hint="eastAsia"/>
                <w:kern w:val="0"/>
                <w:sz w:val="20"/>
                <w:szCs w:val="20"/>
              </w:rPr>
              <w:t>学生每学期（实习学期和毕业学期除外）修读学分数一般不</w:t>
            </w:r>
            <w:r w:rsidRPr="00607EE9">
              <w:rPr>
                <w:rFonts w:ascii="宋体" w:eastAsia="宋体" w:hAnsi="宋体" w:cs="宋体" w:hint="eastAsia"/>
                <w:kern w:val="0"/>
                <w:sz w:val="20"/>
                <w:szCs w:val="20"/>
              </w:rPr>
              <w:t>宜低于16 个学分，不宜高于35个学分。</w:t>
            </w:r>
          </w:p>
          <w:p w:rsidR="00607EE9" w:rsidRPr="00607EE9" w:rsidRDefault="00607EE9" w:rsidP="00607EE9">
            <w:pPr>
              <w:widowControl/>
              <w:shd w:val="clear" w:color="auto" w:fill="FFFFFF"/>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第二十六条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宋体" w:eastAsia="宋体" w:hAnsi="宋体" w:cs="宋体" w:hint="eastAsia"/>
                <w:kern w:val="0"/>
                <w:sz w:val="20"/>
                <w:szCs w:val="20"/>
              </w:rPr>
              <w:t>学生在校期间必修课程考核不合格累计达12学分（重修合格的不计），学校对其给予书面学业警示。学业警示由学生所在学院（部）作出，送达学生本人（学生在18周岁以下的，还需送达学生的法定监护人）。</w:t>
            </w:r>
          </w:p>
          <w:p w:rsidR="00607EE9" w:rsidRPr="00607EE9" w:rsidRDefault="00607EE9" w:rsidP="00607EE9">
            <w:pPr>
              <w:widowControl/>
              <w:shd w:val="clear" w:color="auto" w:fill="FFFFFF"/>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第二十七条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方正细黑一简体" w:eastAsia="方正细黑一简体" w:hAnsi="宋体" w:cs="宋体" w:hint="eastAsia"/>
                <w:kern w:val="0"/>
                <w:sz w:val="20"/>
                <w:szCs w:val="20"/>
              </w:rPr>
              <w:t>学生经学业警示、必修课程考核不合格累计未达到24学分（</w:t>
            </w:r>
            <w:r w:rsidRPr="00607EE9">
              <w:rPr>
                <w:rFonts w:ascii="宋体" w:eastAsia="宋体" w:hAnsi="宋体" w:cs="宋体" w:hint="eastAsia"/>
                <w:kern w:val="0"/>
                <w:sz w:val="20"/>
                <w:szCs w:val="20"/>
              </w:rPr>
              <w:t>重修合格的不计），或其他原因学业困难，可以申请留级或降级。</w:t>
            </w:r>
          </w:p>
          <w:p w:rsidR="00607EE9" w:rsidRPr="00607EE9" w:rsidRDefault="00607EE9" w:rsidP="00607EE9">
            <w:pPr>
              <w:widowControl/>
              <w:shd w:val="clear" w:color="auto" w:fill="FFFFFF"/>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第二十八条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方正细黑一简体" w:eastAsia="方正细黑一简体" w:hAnsi="宋体" w:cs="宋体" w:hint="eastAsia"/>
                <w:kern w:val="0"/>
                <w:sz w:val="20"/>
                <w:szCs w:val="20"/>
              </w:rPr>
              <w:t>学生未经学业警示，必修课程考核不合格累计直接达到24学分（</w:t>
            </w:r>
            <w:r w:rsidRPr="00607EE9">
              <w:rPr>
                <w:rFonts w:ascii="宋体" w:eastAsia="宋体" w:hAnsi="宋体" w:cs="宋体" w:hint="eastAsia"/>
                <w:kern w:val="0"/>
                <w:sz w:val="20"/>
                <w:szCs w:val="20"/>
              </w:rPr>
              <w:t>重修合格的不计），应当留级或降级。</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第二十九条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方正细黑一简体" w:eastAsia="方正细黑一简体" w:hAnsi="宋体" w:cs="宋体" w:hint="eastAsia"/>
                <w:kern w:val="0"/>
                <w:sz w:val="20"/>
                <w:szCs w:val="20"/>
              </w:rPr>
              <w:t>学生有下列情形之一，</w:t>
            </w:r>
            <w:r w:rsidRPr="00607EE9">
              <w:rPr>
                <w:rFonts w:ascii="宋体" w:eastAsia="宋体" w:hAnsi="宋体" w:cs="宋体" w:hint="eastAsia"/>
                <w:kern w:val="0"/>
                <w:sz w:val="20"/>
                <w:szCs w:val="20"/>
              </w:rPr>
              <w:t>给予退学处理：</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宋体" w:eastAsia="宋体" w:hAnsi="宋体" w:cs="宋体" w:hint="eastAsia"/>
                <w:kern w:val="0"/>
                <w:sz w:val="20"/>
                <w:szCs w:val="20"/>
              </w:rPr>
              <w:t>（一）在学校规定的学习年限内（含休学和保留学籍的时间）未完成学业的；</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宋体" w:eastAsia="宋体" w:hAnsi="宋体" w:cs="宋体" w:hint="eastAsia"/>
                <w:kern w:val="0"/>
                <w:sz w:val="20"/>
                <w:szCs w:val="20"/>
              </w:rPr>
              <w:t>（二）休学、保留学籍期满，在30日内未提出复学申请或者申请复学经复查不合格的；</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宋体" w:eastAsia="宋体" w:hAnsi="宋体" w:cs="宋体" w:hint="eastAsia"/>
                <w:kern w:val="0"/>
                <w:sz w:val="20"/>
                <w:szCs w:val="20"/>
              </w:rPr>
              <w:t>（三）学生在校学习期间，经学校指定二级甲等以上医院诊断，患有疾病或者意外伤残不能继续在校学习的；</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宋体" w:eastAsia="宋体" w:hAnsi="宋体" w:cs="宋体" w:hint="eastAsia"/>
                <w:kern w:val="0"/>
                <w:sz w:val="20"/>
                <w:szCs w:val="20"/>
              </w:rPr>
              <w:t>（四）学校开学10日后未注册而又未履行暂缓注册手续的；</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宋体" w:eastAsia="宋体" w:hAnsi="宋体" w:cs="宋体" w:hint="eastAsia"/>
                <w:kern w:val="0"/>
                <w:sz w:val="20"/>
                <w:szCs w:val="20"/>
              </w:rPr>
              <w:t>（五）经学业警示后，在校期间必修课程考核不合格累计达到24学分（重修合格的不计）的；</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宋体" w:eastAsia="宋体" w:hAnsi="宋体" w:cs="宋体" w:hint="eastAsia"/>
                <w:kern w:val="0"/>
                <w:sz w:val="20"/>
                <w:szCs w:val="20"/>
              </w:rPr>
              <w:t>（六）学生学业困难留级或降级后，必修课程考核不合格累计达到24学分（重修合格的不计，留级或降级前不合格的不计）的；</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宋体" w:eastAsia="宋体" w:hAnsi="宋体" w:cs="宋体" w:hint="eastAsia"/>
                <w:kern w:val="0"/>
                <w:sz w:val="20"/>
                <w:szCs w:val="20"/>
              </w:rPr>
              <w:t>（七）未经学业警示，必修课程考核不合格累计直接达到24学分（重修合格的不计）、且不申请留级或降级的；</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宋体" w:eastAsia="宋体" w:hAnsi="宋体" w:cs="宋体" w:hint="eastAsia"/>
                <w:kern w:val="0"/>
                <w:sz w:val="20"/>
                <w:szCs w:val="20"/>
              </w:rPr>
              <w:t>（八）未经批准连续两周未参加学校规定的教学活动的；</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宋体" w:eastAsia="宋体" w:hAnsi="宋体" w:cs="宋体" w:hint="eastAsia"/>
                <w:kern w:val="0"/>
                <w:sz w:val="20"/>
                <w:szCs w:val="20"/>
              </w:rPr>
              <w:t>（九）其他不能完成学业、应予退学的情形。</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宋体" w:eastAsia="宋体" w:hAnsi="宋体" w:cs="宋体" w:hint="eastAsia"/>
                <w:kern w:val="0"/>
                <w:sz w:val="20"/>
                <w:szCs w:val="20"/>
              </w:rPr>
              <w:t>学生本人申请退学的，经分管校领导组织的专门会议审核同意后，办理退学手续。</w:t>
            </w:r>
          </w:p>
          <w:p w:rsidR="00607EE9" w:rsidRPr="00607EE9" w:rsidRDefault="00607EE9" w:rsidP="00607EE9">
            <w:pPr>
              <w:widowControl/>
              <w:spacing w:line="315" w:lineRule="atLeast"/>
              <w:ind w:firstLine="540"/>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lastRenderedPageBreak/>
              <w:t>第三十条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宋体" w:eastAsia="宋体" w:hAnsi="宋体" w:cs="宋体" w:hint="eastAsia"/>
                <w:kern w:val="0"/>
                <w:sz w:val="20"/>
                <w:szCs w:val="20"/>
              </w:rPr>
              <w:t>对学生的退学处理，由学生所在学院（部）党政联席会审议、教务处处务会审核，经合法性审查后，提交校长办公会研究决定。</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宋体" w:eastAsia="宋体" w:hAnsi="宋体" w:cs="宋体" w:hint="eastAsia"/>
                <w:kern w:val="0"/>
                <w:sz w:val="20"/>
                <w:szCs w:val="20"/>
              </w:rPr>
              <w:t>对退学的学生，学校出具退学决定书并送达本人。学生拒绝签收的，以留置方式送达；已离校的，以邮寄方式送达；难于联系的，利用学校网站等媒体以公告方式送达。</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第三十一条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宋体" w:eastAsia="宋体" w:hAnsi="宋体" w:cs="宋体" w:hint="eastAsia"/>
                <w:kern w:val="0"/>
                <w:sz w:val="20"/>
                <w:szCs w:val="20"/>
              </w:rPr>
              <w:t>学生对退学决定如有异议，可在接到学校处分决定书之日起10日内，向学校学生申诉处理委员会提出书面申诉。</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宋体" w:eastAsia="宋体" w:hAnsi="宋体" w:cs="宋体" w:hint="eastAsia"/>
                <w:kern w:val="0"/>
                <w:sz w:val="20"/>
                <w:szCs w:val="20"/>
              </w:rPr>
              <w:t>学生申诉处理委员会对学生提出的申诉进行复查，并在接到书面申诉之日起15日内，作出复查结论并告知申诉人。情况复杂不能在规定限期内作出结论的，经学校负责人批准，可延长15日。需要改变原处理决定的，由学生申诉处理委员会提交学校重新研究决定。学生对复查决定如有异议，可在接到学校复查决定书之日起15日内，向重庆市教育委员会提出书面申诉。</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宋体" w:eastAsia="宋体" w:hAnsi="宋体" w:cs="宋体" w:hint="eastAsia"/>
                <w:kern w:val="0"/>
                <w:sz w:val="20"/>
                <w:szCs w:val="20"/>
              </w:rPr>
              <w:t>从退学处理决定送达之日起，学生在申诉期内未提出申诉的，学校不再受理其提出的申诉。</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第三十二条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宋体" w:eastAsia="宋体" w:hAnsi="宋体" w:cs="宋体" w:hint="eastAsia"/>
                <w:kern w:val="0"/>
                <w:sz w:val="20"/>
                <w:szCs w:val="20"/>
              </w:rPr>
              <w:t>退学的学生，应在5日内办理退学手续离校，档案、户口迁回原户籍地或者家庭户籍所在地。</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宋体" w:eastAsia="宋体" w:hAnsi="宋体" w:cs="宋体" w:hint="eastAsia"/>
                <w:kern w:val="0"/>
                <w:sz w:val="20"/>
                <w:szCs w:val="20"/>
              </w:rPr>
              <w:t>学生因退学等情况中止学业，其在校学习期间所修课程和已获得学分，学校予以记录。学生重新参加入学考试、符合录取条件，再次入学的，其已获得学分，学校按照课程成绩（学分）认定办法予以承认。达到高年级培养方案等教育教学计划规定内容要求的，经本人申请、学院（部）党政联席会同意、教务处核准后，可升级或跳级至相应年级学习。</w:t>
            </w:r>
          </w:p>
          <w:p w:rsidR="00607EE9" w:rsidRPr="00607EE9" w:rsidRDefault="00607EE9" w:rsidP="00607EE9">
            <w:pPr>
              <w:widowControl/>
              <w:spacing w:after="120" w:line="495" w:lineRule="atLeast"/>
              <w:jc w:val="center"/>
              <w:outlineLvl w:val="1"/>
              <w:rPr>
                <w:rFonts w:ascii="宋体" w:eastAsia="宋体" w:hAnsi="宋体" w:cs="宋体"/>
                <w:kern w:val="0"/>
                <w:szCs w:val="21"/>
              </w:rPr>
            </w:pPr>
            <w:r w:rsidRPr="00607EE9">
              <w:rPr>
                <w:rFonts w:ascii="黑体" w:eastAsia="黑体" w:hAnsi="黑体" w:cs="宋体" w:hint="eastAsia"/>
                <w:color w:val="000000"/>
                <w:kern w:val="0"/>
                <w:sz w:val="29"/>
                <w:szCs w:val="29"/>
              </w:rPr>
              <w:t>第八章</w:t>
            </w:r>
            <w:r w:rsidRPr="00607EE9">
              <w:rPr>
                <w:rFonts w:ascii="宋体" w:eastAsia="宋体" w:hAnsi="宋体" w:cs="宋体"/>
                <w:color w:val="000000"/>
                <w:kern w:val="0"/>
                <w:sz w:val="29"/>
                <w:szCs w:val="29"/>
              </w:rPr>
              <w:t> </w:t>
            </w:r>
            <w:r w:rsidRPr="00607EE9">
              <w:rPr>
                <w:rFonts w:ascii="宋体" w:eastAsia="宋体" w:hAnsi="宋体" w:cs="宋体"/>
                <w:color w:val="000000"/>
                <w:kern w:val="0"/>
                <w:sz w:val="29"/>
              </w:rPr>
              <w:t> </w:t>
            </w:r>
            <w:r w:rsidRPr="00607EE9">
              <w:rPr>
                <w:rFonts w:ascii="黑体" w:eastAsia="黑体" w:hAnsi="黑体" w:cs="宋体" w:hint="eastAsia"/>
                <w:color w:val="000000"/>
                <w:kern w:val="0"/>
                <w:sz w:val="29"/>
                <w:szCs w:val="29"/>
              </w:rPr>
              <w:t>毕业与结业</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第三十三条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方正细黑一简体" w:eastAsia="方正细黑一简体" w:hAnsi="宋体" w:cs="宋体" w:hint="eastAsia"/>
                <w:kern w:val="0"/>
                <w:sz w:val="20"/>
                <w:szCs w:val="20"/>
              </w:rPr>
              <w:t>学生在学校规定的学习年限内，</w:t>
            </w:r>
            <w:r w:rsidRPr="00607EE9">
              <w:rPr>
                <w:rFonts w:ascii="宋体" w:eastAsia="宋体" w:hAnsi="宋体" w:cs="宋体" w:hint="eastAsia"/>
                <w:kern w:val="0"/>
                <w:sz w:val="20"/>
                <w:szCs w:val="20"/>
              </w:rPr>
              <w:t>修完培养方案等教育教学计划规定内容，毕业鉴定和学业成绩合格，达到毕业条件，学校准予毕业，在学校规定的毕业生离校日期前发给毕业证书。</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第三十四条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方正细黑一简体" w:eastAsia="方正细黑一简体" w:hAnsi="宋体" w:cs="宋体" w:hint="eastAsia"/>
                <w:kern w:val="0"/>
                <w:sz w:val="20"/>
                <w:szCs w:val="20"/>
              </w:rPr>
              <w:t>学生在大学一、二年级已修完本专业培养方案规定</w:t>
            </w:r>
            <w:r w:rsidRPr="00607EE9">
              <w:rPr>
                <w:rFonts w:ascii="宋体" w:eastAsia="宋体" w:hAnsi="宋体" w:cs="宋体" w:hint="eastAsia"/>
                <w:kern w:val="0"/>
                <w:sz w:val="20"/>
                <w:szCs w:val="20"/>
              </w:rPr>
              <w:t>毕业学分的75%、成绩优秀，能在入学后3年内学完培养方案规定的课程、修满培养方案规定的毕业学分，可在进入三年级当年9月底前提出提前毕业申请，经学院（部）党政联席会同意、教务处核准后，允许提前毕业。获准提前毕业的学生，应缴纳规定的学费，其学籍列入毕业年级，参加毕业年级教学活动。</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第三十五条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宋体" w:eastAsia="宋体" w:hAnsi="宋体" w:cs="宋体" w:hint="eastAsia"/>
                <w:kern w:val="0"/>
                <w:sz w:val="20"/>
                <w:szCs w:val="20"/>
              </w:rPr>
              <w:t>毕业年级学生因学业困难等原因，可在毕业学期的4月底前申请降级。逾期未申请或达到最长学习年限的，学校不予受理。</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第三十六条</w:t>
            </w:r>
            <w:r w:rsidRPr="00607EE9">
              <w:rPr>
                <w:rFonts w:ascii="方正细黑一简体" w:eastAsia="方正细黑一简体" w:hAnsi="宋体" w:cs="宋体" w:hint="eastAsia"/>
                <w:kern w:val="0"/>
                <w:sz w:val="20"/>
                <w:szCs w:val="20"/>
              </w:rPr>
              <w:t> </w:t>
            </w:r>
            <w:r w:rsidRPr="00607EE9">
              <w:rPr>
                <w:rFonts w:ascii="方正细黑一简体" w:eastAsia="方正细黑一简体" w:hAnsi="宋体" w:cs="宋体" w:hint="eastAsia"/>
                <w:kern w:val="0"/>
                <w:sz w:val="20"/>
              </w:rPr>
              <w:t> </w:t>
            </w:r>
            <w:r w:rsidRPr="00607EE9">
              <w:rPr>
                <w:rFonts w:ascii="宋体" w:eastAsia="宋体" w:hAnsi="宋体" w:cs="宋体" w:hint="eastAsia"/>
                <w:kern w:val="0"/>
                <w:sz w:val="20"/>
                <w:szCs w:val="20"/>
              </w:rPr>
              <w:t>学生在学校规定的学习年限内修完培养方案等教育教学计划规定内容，未达到毕业要求或在处分期限内，按结业处理，学校发给结业证书。</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第三十七条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宋体" w:eastAsia="宋体" w:hAnsi="宋体" w:cs="宋体" w:hint="eastAsia"/>
                <w:kern w:val="0"/>
                <w:sz w:val="20"/>
                <w:szCs w:val="20"/>
              </w:rPr>
              <w:t>学生结业后，可在最长学习年限内，申请重修课程或补作毕业论文、设计、答辩。回校重修课程的结业生，按学校规定缴纳学习费用。</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宋体" w:eastAsia="宋体" w:hAnsi="宋体" w:cs="宋体" w:hint="eastAsia"/>
                <w:kern w:val="0"/>
                <w:sz w:val="20"/>
                <w:szCs w:val="20"/>
              </w:rPr>
              <w:t>学生达到毕业条件且不在处分期限内的，可在每年5月或10月向学校申请结业证书换发毕业证书，毕业时间按发证日期填写。在最长学习年限内仍未达到毕业条件，或达到毕业条件但未向学校申请换发毕业证的，不能换发毕业证书。</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第三十八条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宋体" w:eastAsia="宋体" w:hAnsi="宋体" w:cs="宋体" w:hint="eastAsia"/>
                <w:kern w:val="0"/>
                <w:sz w:val="20"/>
                <w:szCs w:val="20"/>
              </w:rPr>
              <w:t>超过最长学习年限的学生，不得重修、补作，不换发毕业证书和颁发学位证书。</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第三十九条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宋体" w:eastAsia="宋体" w:hAnsi="宋体" w:cs="宋体" w:hint="eastAsia"/>
                <w:kern w:val="0"/>
                <w:sz w:val="20"/>
                <w:szCs w:val="20"/>
              </w:rPr>
              <w:t>学满1学年以上退学的学生，经本人申请，学校根据情况发给肄业证书或者写实性学习证明。</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第四十条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宋体" w:eastAsia="宋体" w:hAnsi="宋体" w:cs="宋体" w:hint="eastAsia"/>
                <w:kern w:val="0"/>
                <w:sz w:val="20"/>
                <w:szCs w:val="20"/>
              </w:rPr>
              <w:t>在确保完成本专业学业，能按期应届毕业的前提下，学生可以按辅修专业管理办法申请辅修其他专业。能按期获得本专业毕业证书，且修完辅修专业培养方案规定的全部课程，成绩合格，发给辅修专业证书。</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第四十一条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宋体" w:eastAsia="宋体" w:hAnsi="宋体" w:cs="宋体" w:hint="eastAsia"/>
                <w:kern w:val="0"/>
                <w:sz w:val="20"/>
                <w:szCs w:val="20"/>
              </w:rPr>
              <w:t>符合国家和学校学位授予条件的本科毕业生，按照学校相关管理办法授予学</w:t>
            </w:r>
            <w:r w:rsidRPr="00607EE9">
              <w:rPr>
                <w:rFonts w:ascii="宋体" w:eastAsia="宋体" w:hAnsi="宋体" w:cs="宋体" w:hint="eastAsia"/>
                <w:kern w:val="0"/>
                <w:sz w:val="20"/>
                <w:szCs w:val="20"/>
              </w:rPr>
              <w:lastRenderedPageBreak/>
              <w:t>士学位。</w:t>
            </w:r>
          </w:p>
          <w:p w:rsidR="00607EE9" w:rsidRPr="00607EE9" w:rsidRDefault="00607EE9" w:rsidP="00607EE9">
            <w:pPr>
              <w:widowControl/>
              <w:spacing w:after="120" w:line="495" w:lineRule="atLeast"/>
              <w:jc w:val="center"/>
              <w:outlineLvl w:val="1"/>
              <w:rPr>
                <w:rFonts w:ascii="宋体" w:eastAsia="宋体" w:hAnsi="宋体" w:cs="宋体"/>
                <w:kern w:val="0"/>
                <w:szCs w:val="21"/>
              </w:rPr>
            </w:pPr>
            <w:r w:rsidRPr="00607EE9">
              <w:rPr>
                <w:rFonts w:ascii="黑体" w:eastAsia="黑体" w:hAnsi="黑体" w:cs="宋体" w:hint="eastAsia"/>
                <w:color w:val="000000"/>
                <w:kern w:val="0"/>
                <w:sz w:val="29"/>
                <w:szCs w:val="29"/>
              </w:rPr>
              <w:t>第九章</w:t>
            </w:r>
            <w:r w:rsidRPr="00607EE9">
              <w:rPr>
                <w:rFonts w:ascii="宋体" w:eastAsia="宋体" w:hAnsi="宋体" w:cs="宋体"/>
                <w:color w:val="000000"/>
                <w:kern w:val="0"/>
                <w:sz w:val="29"/>
                <w:szCs w:val="29"/>
              </w:rPr>
              <w:t> </w:t>
            </w:r>
            <w:r w:rsidRPr="00607EE9">
              <w:rPr>
                <w:rFonts w:ascii="宋体" w:eastAsia="宋体" w:hAnsi="宋体" w:cs="宋体"/>
                <w:color w:val="000000"/>
                <w:kern w:val="0"/>
                <w:sz w:val="29"/>
              </w:rPr>
              <w:t> </w:t>
            </w:r>
            <w:r w:rsidRPr="00607EE9">
              <w:rPr>
                <w:rFonts w:ascii="黑体" w:eastAsia="黑体" w:hAnsi="黑体" w:cs="宋体" w:hint="eastAsia"/>
                <w:color w:val="000000"/>
                <w:kern w:val="0"/>
                <w:sz w:val="29"/>
                <w:szCs w:val="29"/>
              </w:rPr>
              <w:t>学业证书管理</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第四十二条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宋体" w:eastAsia="宋体" w:hAnsi="宋体" w:cs="宋体" w:hint="eastAsia"/>
                <w:kern w:val="0"/>
                <w:sz w:val="20"/>
                <w:szCs w:val="20"/>
              </w:rPr>
              <w:t>学校严格按照招生时确定的办学类型和学习形式，填写、颁发学历证书、学位证书。</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第四十三条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宋体" w:eastAsia="宋体" w:hAnsi="宋体" w:cs="宋体" w:hint="eastAsia"/>
                <w:kern w:val="0"/>
                <w:sz w:val="20"/>
                <w:szCs w:val="20"/>
              </w:rPr>
              <w:t>学校执行高等教育学历证书电子注册管理制度，完善学籍学历信息管理办法，按相关规定及时完成学生学籍学历电子注册。</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第四十四条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宋体" w:eastAsia="宋体" w:hAnsi="宋体" w:cs="宋体" w:hint="eastAsia"/>
                <w:kern w:val="0"/>
                <w:sz w:val="20"/>
                <w:szCs w:val="20"/>
              </w:rPr>
              <w:t>对违反国家招生规定取得入学资格或者学籍的，学校取消其学籍，不发给学历证书、学位证书；已发的学历证书、学位证书，学校依法予以撤销。对以作弊、剽窃、抄袭等学术不端行为或者其他不正当手段获得学历证书、学位证书的，学校依法予以撤销。</w:t>
            </w:r>
          </w:p>
          <w:p w:rsidR="00607EE9" w:rsidRPr="00607EE9" w:rsidRDefault="00607EE9" w:rsidP="00607EE9">
            <w:pPr>
              <w:widowControl/>
              <w:spacing w:line="315" w:lineRule="atLeast"/>
              <w:ind w:firstLine="195"/>
              <w:jc w:val="left"/>
              <w:rPr>
                <w:rFonts w:ascii="宋体" w:eastAsia="宋体" w:hAnsi="宋体" w:cs="宋体"/>
                <w:kern w:val="0"/>
                <w:sz w:val="24"/>
                <w:szCs w:val="24"/>
              </w:rPr>
            </w:pPr>
            <w:r w:rsidRPr="00607EE9">
              <w:rPr>
                <w:rFonts w:ascii="宋体" w:eastAsia="宋体" w:hAnsi="宋体" w:cs="宋体" w:hint="eastAsia"/>
                <w:kern w:val="0"/>
                <w:sz w:val="20"/>
                <w:szCs w:val="20"/>
              </w:rPr>
              <w:t>被撤销的学历证书、学位证书已注册的，学校予以注销并报教育行政部门宣布无效。</w:t>
            </w:r>
          </w:p>
          <w:p w:rsidR="00607EE9" w:rsidRPr="00607EE9" w:rsidRDefault="00607EE9" w:rsidP="00607EE9">
            <w:pPr>
              <w:widowControl/>
              <w:spacing w:line="315" w:lineRule="atLeast"/>
              <w:ind w:firstLine="300"/>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第四十五条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宋体" w:eastAsia="宋体" w:hAnsi="宋体" w:cs="宋体" w:hint="eastAsia"/>
                <w:kern w:val="0"/>
                <w:sz w:val="20"/>
                <w:szCs w:val="20"/>
              </w:rPr>
              <w:t>毕业证书和学位证书遗失或损坏均不能补发，经本人申请，学校核实后出具相应证明书。证明书与原证书具有同等效力。</w:t>
            </w:r>
          </w:p>
          <w:p w:rsidR="00607EE9" w:rsidRPr="00607EE9" w:rsidRDefault="00607EE9" w:rsidP="00607EE9">
            <w:pPr>
              <w:widowControl/>
              <w:spacing w:after="120" w:line="495" w:lineRule="atLeast"/>
              <w:jc w:val="center"/>
              <w:outlineLvl w:val="1"/>
              <w:rPr>
                <w:rFonts w:ascii="宋体" w:eastAsia="宋体" w:hAnsi="宋体" w:cs="宋体"/>
                <w:kern w:val="0"/>
                <w:szCs w:val="21"/>
              </w:rPr>
            </w:pPr>
            <w:r w:rsidRPr="00607EE9">
              <w:rPr>
                <w:rFonts w:ascii="黑体" w:eastAsia="黑体" w:hAnsi="黑体" w:cs="宋体" w:hint="eastAsia"/>
                <w:color w:val="000000"/>
                <w:kern w:val="0"/>
                <w:sz w:val="29"/>
                <w:szCs w:val="29"/>
              </w:rPr>
              <w:t>第十章</w:t>
            </w:r>
            <w:r w:rsidRPr="00607EE9">
              <w:rPr>
                <w:rFonts w:ascii="宋体" w:eastAsia="宋体" w:hAnsi="宋体" w:cs="宋体"/>
                <w:color w:val="000000"/>
                <w:kern w:val="0"/>
                <w:sz w:val="29"/>
                <w:szCs w:val="29"/>
              </w:rPr>
              <w:t> </w:t>
            </w:r>
            <w:r w:rsidRPr="00607EE9">
              <w:rPr>
                <w:rFonts w:ascii="宋体" w:eastAsia="宋体" w:hAnsi="宋体" w:cs="宋体"/>
                <w:color w:val="000000"/>
                <w:kern w:val="0"/>
                <w:sz w:val="29"/>
              </w:rPr>
              <w:t> </w:t>
            </w:r>
            <w:r w:rsidRPr="00607EE9">
              <w:rPr>
                <w:rFonts w:ascii="黑体" w:eastAsia="黑体" w:hAnsi="黑体" w:cs="宋体" w:hint="eastAsia"/>
                <w:color w:val="000000"/>
                <w:kern w:val="0"/>
                <w:sz w:val="29"/>
                <w:szCs w:val="29"/>
              </w:rPr>
              <w:t>附则</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第四十六条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宋体" w:eastAsia="宋体" w:hAnsi="宋体" w:cs="宋体" w:hint="eastAsia"/>
                <w:kern w:val="0"/>
                <w:sz w:val="20"/>
                <w:szCs w:val="20"/>
              </w:rPr>
              <w:t>港澳台侨本科学生、留学本科学生、其他高校来学校交流学习的本科学生以及接受高等学历继续教育的本科学生的学籍管理，参照本办法执行。</w:t>
            </w:r>
          </w:p>
          <w:p w:rsidR="00607EE9" w:rsidRPr="00607EE9" w:rsidRDefault="00607EE9" w:rsidP="00607EE9">
            <w:pPr>
              <w:widowControl/>
              <w:spacing w:line="315" w:lineRule="atLeast"/>
              <w:ind w:firstLine="405"/>
              <w:jc w:val="left"/>
              <w:rPr>
                <w:rFonts w:ascii="宋体" w:eastAsia="宋体" w:hAnsi="宋体" w:cs="宋体"/>
                <w:kern w:val="0"/>
                <w:sz w:val="24"/>
                <w:szCs w:val="24"/>
              </w:rPr>
            </w:pPr>
            <w:r w:rsidRPr="00607EE9">
              <w:rPr>
                <w:rFonts w:ascii="黑体" w:eastAsia="黑体" w:hAnsi="黑体" w:cs="宋体" w:hint="eastAsia"/>
                <w:color w:val="000000"/>
                <w:kern w:val="0"/>
                <w:sz w:val="20"/>
                <w:szCs w:val="20"/>
              </w:rPr>
              <w:t>第四十七条</w:t>
            </w:r>
            <w:r w:rsidRPr="00607EE9">
              <w:rPr>
                <w:rFonts w:ascii="宋体" w:eastAsia="宋体" w:hAnsi="宋体" w:cs="宋体" w:hint="eastAsia"/>
                <w:color w:val="000000"/>
                <w:kern w:val="0"/>
                <w:sz w:val="20"/>
                <w:szCs w:val="20"/>
              </w:rPr>
              <w:t> </w:t>
            </w:r>
            <w:r w:rsidRPr="00607EE9">
              <w:rPr>
                <w:rFonts w:ascii="宋体" w:eastAsia="宋体" w:hAnsi="宋体" w:cs="宋体" w:hint="eastAsia"/>
                <w:color w:val="000000"/>
                <w:kern w:val="0"/>
                <w:sz w:val="20"/>
              </w:rPr>
              <w:t> </w:t>
            </w:r>
            <w:r w:rsidRPr="00607EE9">
              <w:rPr>
                <w:rFonts w:ascii="宋体" w:eastAsia="宋体" w:hAnsi="宋体" w:cs="宋体" w:hint="eastAsia"/>
                <w:kern w:val="0"/>
                <w:sz w:val="20"/>
                <w:szCs w:val="20"/>
              </w:rPr>
              <w:t>本办法自2017年9月1日起施行。原《西南大学本科学生学籍管理办法（修订）》（西校〔2013〕346号）同时废止。</w:t>
            </w:r>
          </w:p>
          <w:p w:rsidR="00607EE9" w:rsidRPr="00607EE9" w:rsidRDefault="00607EE9" w:rsidP="00607EE9">
            <w:pPr>
              <w:widowControl/>
              <w:jc w:val="left"/>
              <w:rPr>
                <w:rFonts w:ascii="宋体" w:eastAsia="宋体" w:hAnsi="宋体" w:cs="宋体"/>
                <w:kern w:val="0"/>
                <w:sz w:val="24"/>
                <w:szCs w:val="24"/>
              </w:rPr>
            </w:pPr>
            <w:r w:rsidRPr="00607EE9">
              <w:rPr>
                <w:rFonts w:ascii="Times New Roman" w:eastAsia="宋体" w:hAnsi="Times New Roman" w:cs="Times New Roman"/>
                <w:kern w:val="0"/>
                <w:sz w:val="24"/>
                <w:szCs w:val="24"/>
              </w:rPr>
              <w:t> </w:t>
            </w:r>
          </w:p>
        </w:tc>
      </w:tr>
    </w:tbl>
    <w:p w:rsidR="005C282D" w:rsidRPr="00607EE9" w:rsidRDefault="005C282D"/>
    <w:sectPr w:rsidR="005C282D" w:rsidRPr="00607E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82D" w:rsidRDefault="005C282D" w:rsidP="00607EE9">
      <w:r>
        <w:separator/>
      </w:r>
    </w:p>
  </w:endnote>
  <w:endnote w:type="continuationSeparator" w:id="1">
    <w:p w:rsidR="005C282D" w:rsidRDefault="005C282D" w:rsidP="00607E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细黑一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82D" w:rsidRDefault="005C282D" w:rsidP="00607EE9">
      <w:r>
        <w:separator/>
      </w:r>
    </w:p>
  </w:footnote>
  <w:footnote w:type="continuationSeparator" w:id="1">
    <w:p w:rsidR="005C282D" w:rsidRDefault="005C282D" w:rsidP="00607E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7EE9"/>
    <w:rsid w:val="005C282D"/>
    <w:rsid w:val="00607E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07EE9"/>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607EE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07E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07EE9"/>
    <w:rPr>
      <w:sz w:val="18"/>
      <w:szCs w:val="18"/>
    </w:rPr>
  </w:style>
  <w:style w:type="paragraph" w:styleId="a4">
    <w:name w:val="footer"/>
    <w:basedOn w:val="a"/>
    <w:link w:val="Char0"/>
    <w:uiPriority w:val="99"/>
    <w:semiHidden/>
    <w:unhideWhenUsed/>
    <w:rsid w:val="00607EE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07EE9"/>
    <w:rPr>
      <w:sz w:val="18"/>
      <w:szCs w:val="18"/>
    </w:rPr>
  </w:style>
  <w:style w:type="character" w:customStyle="1" w:styleId="1Char">
    <w:name w:val="标题 1 Char"/>
    <w:basedOn w:val="a0"/>
    <w:link w:val="1"/>
    <w:uiPriority w:val="9"/>
    <w:rsid w:val="00607EE9"/>
    <w:rPr>
      <w:rFonts w:ascii="宋体" w:eastAsia="宋体" w:hAnsi="宋体" w:cs="宋体"/>
      <w:b/>
      <w:bCs/>
      <w:kern w:val="36"/>
      <w:sz w:val="48"/>
      <w:szCs w:val="48"/>
    </w:rPr>
  </w:style>
  <w:style w:type="character" w:customStyle="1" w:styleId="2Char">
    <w:name w:val="标题 2 Char"/>
    <w:basedOn w:val="a0"/>
    <w:link w:val="2"/>
    <w:uiPriority w:val="9"/>
    <w:rsid w:val="00607EE9"/>
    <w:rPr>
      <w:rFonts w:ascii="宋体" w:eastAsia="宋体" w:hAnsi="宋体" w:cs="宋体"/>
      <w:b/>
      <w:bCs/>
      <w:kern w:val="0"/>
      <w:sz w:val="36"/>
      <w:szCs w:val="36"/>
    </w:rPr>
  </w:style>
  <w:style w:type="character" w:customStyle="1" w:styleId="apple-converted-space">
    <w:name w:val="apple-converted-space"/>
    <w:basedOn w:val="a0"/>
    <w:rsid w:val="00607EE9"/>
  </w:style>
  <w:style w:type="paragraph" w:styleId="a5">
    <w:name w:val="Normal (Web)"/>
    <w:basedOn w:val="a"/>
    <w:uiPriority w:val="99"/>
    <w:unhideWhenUsed/>
    <w:rsid w:val="00607EE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52127196">
      <w:bodyDiv w:val="1"/>
      <w:marLeft w:val="0"/>
      <w:marRight w:val="0"/>
      <w:marTop w:val="0"/>
      <w:marBottom w:val="0"/>
      <w:divBdr>
        <w:top w:val="none" w:sz="0" w:space="0" w:color="auto"/>
        <w:left w:val="none" w:sz="0" w:space="0" w:color="auto"/>
        <w:bottom w:val="none" w:sz="0" w:space="0" w:color="auto"/>
        <w:right w:val="none" w:sz="0" w:space="0" w:color="auto"/>
      </w:divBdr>
      <w:divsChild>
        <w:div w:id="955671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797</Words>
  <Characters>4549</Characters>
  <Application>Microsoft Office Word</Application>
  <DocSecurity>0</DocSecurity>
  <Lines>37</Lines>
  <Paragraphs>10</Paragraphs>
  <ScaleCrop>false</ScaleCrop>
  <Company/>
  <LinksUpToDate>false</LinksUpToDate>
  <CharactersWithSpaces>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smx</dc:creator>
  <cp:keywords/>
  <dc:description/>
  <cp:lastModifiedBy>smx</cp:lastModifiedBy>
  <cp:revision>2</cp:revision>
  <dcterms:created xsi:type="dcterms:W3CDTF">2018-03-05T06:48:00Z</dcterms:created>
  <dcterms:modified xsi:type="dcterms:W3CDTF">2018-03-05T06:48:00Z</dcterms:modified>
</cp:coreProperties>
</file>